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4" w:rsidRDefault="00FD0F55" w:rsidP="00FD0F55">
      <w:pPr>
        <w:spacing w:after="0"/>
        <w:rPr>
          <w:rFonts w:ascii="Arial" w:hAnsi="Arial" w:cs="Arial"/>
          <w:b/>
          <w:sz w:val="20"/>
          <w:u w:val="single"/>
        </w:rPr>
      </w:pPr>
      <w:r w:rsidRPr="00FD0F55">
        <w:rPr>
          <w:rFonts w:ascii="Arial" w:hAnsi="Arial" w:cs="Arial"/>
          <w:b/>
          <w:sz w:val="20"/>
          <w:u w:val="single"/>
        </w:rPr>
        <w:t>AMU Information</w:t>
      </w:r>
    </w:p>
    <w:p w:rsidR="00474A59" w:rsidRDefault="00F55280" w:rsidP="001D2252">
      <w:pPr>
        <w:spacing w:after="0"/>
        <w:jc w:val="both"/>
        <w:rPr>
          <w:rFonts w:ascii="Arial" w:hAnsi="Arial" w:cs="Arial"/>
          <w:sz w:val="20"/>
        </w:rPr>
      </w:pPr>
      <w:r w:rsidRPr="00F55280">
        <w:rPr>
          <w:rFonts w:ascii="Arial" w:hAnsi="Arial" w:cs="Arial"/>
          <w:sz w:val="20"/>
        </w:rPr>
        <w:t xml:space="preserve">Welcome to your </w:t>
      </w:r>
      <w:proofErr w:type="gramStart"/>
      <w:r w:rsidRPr="00F55280">
        <w:rPr>
          <w:rFonts w:ascii="Arial" w:hAnsi="Arial" w:cs="Arial"/>
          <w:sz w:val="20"/>
        </w:rPr>
        <w:t>Acute</w:t>
      </w:r>
      <w:proofErr w:type="gramEnd"/>
      <w:r w:rsidRPr="00F55280">
        <w:rPr>
          <w:rFonts w:ascii="Arial" w:hAnsi="Arial" w:cs="Arial"/>
          <w:sz w:val="20"/>
        </w:rPr>
        <w:t xml:space="preserve"> medicine hot block</w:t>
      </w:r>
      <w:r>
        <w:rPr>
          <w:rFonts w:ascii="Arial" w:hAnsi="Arial" w:cs="Arial"/>
          <w:sz w:val="20"/>
        </w:rPr>
        <w:t>.  We hope you enjoy your time working with our team.</w:t>
      </w:r>
      <w:r w:rsidR="00474A59">
        <w:rPr>
          <w:rFonts w:ascii="Arial" w:hAnsi="Arial" w:cs="Arial"/>
          <w:sz w:val="20"/>
        </w:rPr>
        <w:t xml:space="preserve">  </w:t>
      </w:r>
    </w:p>
    <w:p w:rsidR="00474A59" w:rsidRDefault="00474A59" w:rsidP="001D2252">
      <w:pPr>
        <w:spacing w:after="0"/>
        <w:jc w:val="both"/>
        <w:rPr>
          <w:rFonts w:ascii="Arial" w:hAnsi="Arial" w:cs="Arial"/>
          <w:sz w:val="20"/>
        </w:rPr>
      </w:pPr>
    </w:p>
    <w:p w:rsidR="00F55280" w:rsidRDefault="001D2252" w:rsidP="001D225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 weekly rota that</w:t>
      </w:r>
      <w:r w:rsidR="00474A59">
        <w:rPr>
          <w:rFonts w:ascii="Arial" w:hAnsi="Arial" w:cs="Arial"/>
          <w:sz w:val="20"/>
        </w:rPr>
        <w:t xml:space="preserve"> will advise you which ward round you have been attached to.  </w:t>
      </w:r>
      <w:r w:rsidR="006B4FC1">
        <w:rPr>
          <w:rFonts w:ascii="Arial" w:hAnsi="Arial" w:cs="Arial"/>
          <w:sz w:val="20"/>
        </w:rPr>
        <w:t xml:space="preserve">This is emailed out and there is also a copy on the AMU Doctor’s office wall.  </w:t>
      </w:r>
      <w:r w:rsidR="00474A59">
        <w:rPr>
          <w:rFonts w:ascii="Arial" w:hAnsi="Arial" w:cs="Arial"/>
          <w:sz w:val="20"/>
        </w:rPr>
        <w:t>When the ward round and jobs are completed you will be expected to join the clerking team on the GP unit.  All the patients you see will be reviewed by a Consultant</w:t>
      </w:r>
      <w:r>
        <w:rPr>
          <w:rFonts w:ascii="Arial" w:hAnsi="Arial" w:cs="Arial"/>
          <w:sz w:val="20"/>
        </w:rPr>
        <w:t xml:space="preserve"> afterwards</w:t>
      </w:r>
      <w:r w:rsidR="00474A59">
        <w:rPr>
          <w:rFonts w:ascii="Arial" w:hAnsi="Arial" w:cs="Arial"/>
          <w:sz w:val="20"/>
        </w:rPr>
        <w:t xml:space="preserve"> and this is an excellent opportunity to present your work and get forms for your portfolio.      </w:t>
      </w:r>
    </w:p>
    <w:p w:rsidR="00F55280" w:rsidRDefault="00F55280" w:rsidP="00FD0F55">
      <w:pPr>
        <w:spacing w:after="0"/>
        <w:rPr>
          <w:rFonts w:ascii="Arial" w:hAnsi="Arial" w:cs="Arial"/>
          <w:sz w:val="20"/>
        </w:rPr>
      </w:pPr>
    </w:p>
    <w:p w:rsidR="00F55280" w:rsidRPr="00F55280" w:rsidRDefault="00F55280" w:rsidP="00FD0F55">
      <w:pPr>
        <w:spacing w:after="0"/>
        <w:rPr>
          <w:rFonts w:ascii="Arial" w:hAnsi="Arial" w:cs="Arial"/>
          <w:b/>
          <w:sz w:val="20"/>
          <w:u w:val="single"/>
        </w:rPr>
      </w:pPr>
      <w:r w:rsidRPr="00F55280">
        <w:rPr>
          <w:rFonts w:ascii="Arial" w:hAnsi="Arial" w:cs="Arial"/>
          <w:b/>
          <w:sz w:val="20"/>
          <w:u w:val="single"/>
        </w:rPr>
        <w:t>Supervision</w:t>
      </w:r>
    </w:p>
    <w:p w:rsidR="00F55280" w:rsidRPr="00F55280" w:rsidRDefault="00F55280" w:rsidP="001D2252">
      <w:pPr>
        <w:spacing w:after="0"/>
        <w:jc w:val="both"/>
        <w:rPr>
          <w:rFonts w:ascii="Arial" w:hAnsi="Arial" w:cs="Arial"/>
          <w:sz w:val="20"/>
        </w:rPr>
      </w:pPr>
      <w:r w:rsidRPr="00F55280">
        <w:rPr>
          <w:rFonts w:ascii="Arial" w:hAnsi="Arial" w:cs="Arial"/>
          <w:sz w:val="20"/>
        </w:rPr>
        <w:t xml:space="preserve">You will be allocated </w:t>
      </w:r>
      <w:r>
        <w:rPr>
          <w:rFonts w:ascii="Arial" w:hAnsi="Arial" w:cs="Arial"/>
          <w:sz w:val="20"/>
        </w:rPr>
        <w:t>to an SHO for support and supervision whilst you are on your Acute Medicine hot</w:t>
      </w:r>
      <w:r w:rsidR="00474A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block.  Please do not hesitate to contact them with any questions you have.  This will also be the person to </w:t>
      </w:r>
      <w:r w:rsidR="00285D40">
        <w:rPr>
          <w:rFonts w:ascii="Arial" w:hAnsi="Arial" w:cs="Arial"/>
          <w:sz w:val="20"/>
        </w:rPr>
        <w:t xml:space="preserve">review </w:t>
      </w:r>
      <w:r>
        <w:rPr>
          <w:rFonts w:ascii="Arial" w:hAnsi="Arial" w:cs="Arial"/>
          <w:sz w:val="20"/>
        </w:rPr>
        <w:t>your interesting clinical cases</w:t>
      </w:r>
      <w:r w:rsidR="00285D40">
        <w:rPr>
          <w:rFonts w:ascii="Arial" w:hAnsi="Arial" w:cs="Arial"/>
          <w:sz w:val="20"/>
        </w:rPr>
        <w:t xml:space="preserve"> and fill out your end of placement assessment forms </w:t>
      </w:r>
      <w:r w:rsidR="00474A59">
        <w:rPr>
          <w:rFonts w:ascii="Arial" w:hAnsi="Arial" w:cs="Arial"/>
          <w:sz w:val="20"/>
        </w:rPr>
        <w:t>(please find forms attached)</w:t>
      </w:r>
      <w:r>
        <w:rPr>
          <w:rFonts w:ascii="Arial" w:hAnsi="Arial" w:cs="Arial"/>
          <w:sz w:val="20"/>
        </w:rPr>
        <w:t xml:space="preserve">.  </w:t>
      </w:r>
      <w:r w:rsidR="00474A59">
        <w:rPr>
          <w:rFonts w:ascii="Arial" w:hAnsi="Arial" w:cs="Arial"/>
          <w:sz w:val="20"/>
        </w:rPr>
        <w:t xml:space="preserve">These can be uploaded into your portfolio on completion.  </w:t>
      </w:r>
    </w:p>
    <w:p w:rsidR="00F55280" w:rsidRPr="00FD0F55" w:rsidRDefault="00F55280" w:rsidP="00FD0F55">
      <w:pPr>
        <w:spacing w:after="0"/>
        <w:rPr>
          <w:rFonts w:ascii="Arial" w:hAnsi="Arial" w:cs="Arial"/>
          <w:b/>
          <w:sz w:val="20"/>
          <w:u w:val="single"/>
        </w:rPr>
      </w:pPr>
    </w:p>
    <w:p w:rsidR="00FD0F55" w:rsidRPr="00FD0F55" w:rsidRDefault="00FD0F55" w:rsidP="00FD0F55">
      <w:pPr>
        <w:spacing w:after="0"/>
        <w:rPr>
          <w:rFonts w:ascii="Arial" w:hAnsi="Arial" w:cs="Arial"/>
          <w:b/>
          <w:sz w:val="20"/>
          <w:u w:val="single"/>
        </w:rPr>
      </w:pPr>
      <w:r w:rsidRPr="00FD0F55">
        <w:rPr>
          <w:rFonts w:ascii="Arial" w:hAnsi="Arial" w:cs="Arial"/>
          <w:b/>
          <w:sz w:val="20"/>
          <w:u w:val="single"/>
        </w:rPr>
        <w:t>Handover</w:t>
      </w:r>
    </w:p>
    <w:p w:rsidR="00FD0F55" w:rsidRPr="00FD0F55" w:rsidRDefault="00FD0F55" w:rsidP="00FD0F55">
      <w:pPr>
        <w:spacing w:after="0"/>
        <w:rPr>
          <w:rFonts w:ascii="Arial" w:hAnsi="Arial" w:cs="Arial"/>
          <w:sz w:val="20"/>
        </w:rPr>
      </w:pPr>
      <w:r w:rsidRPr="00FD0F55">
        <w:rPr>
          <w:rFonts w:ascii="Arial" w:hAnsi="Arial" w:cs="Arial"/>
          <w:sz w:val="20"/>
        </w:rPr>
        <w:t xml:space="preserve">Morning </w:t>
      </w:r>
      <w:r w:rsidR="006B4FC1">
        <w:rPr>
          <w:rFonts w:ascii="Arial" w:hAnsi="Arial" w:cs="Arial"/>
          <w:sz w:val="20"/>
        </w:rPr>
        <w:t>Handover</w:t>
      </w:r>
      <w:r w:rsidRPr="00FD0F55">
        <w:rPr>
          <w:rFonts w:ascii="Arial" w:hAnsi="Arial" w:cs="Arial"/>
          <w:sz w:val="20"/>
        </w:rPr>
        <w:t xml:space="preserve"> - 9am A&amp;E handover room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  <w:r w:rsidRPr="00FD0F55">
        <w:rPr>
          <w:rFonts w:ascii="Arial" w:hAnsi="Arial" w:cs="Arial"/>
          <w:sz w:val="20"/>
        </w:rPr>
        <w:t>Evening Handover - 4.45 pm resource room (behind AMU reception)</w:t>
      </w:r>
    </w:p>
    <w:p w:rsidR="00FD0F55" w:rsidRPr="00FD0F55" w:rsidRDefault="00FD0F55" w:rsidP="00FD0F55">
      <w:pPr>
        <w:spacing w:after="0"/>
        <w:rPr>
          <w:rFonts w:ascii="Arial" w:hAnsi="Arial" w:cs="Arial"/>
          <w:sz w:val="20"/>
        </w:rPr>
      </w:pPr>
    </w:p>
    <w:p w:rsidR="00FD0F55" w:rsidRPr="00FD0F55" w:rsidRDefault="00FD0F55" w:rsidP="00FD0F55">
      <w:pPr>
        <w:spacing w:after="0"/>
        <w:rPr>
          <w:rFonts w:ascii="Arial" w:hAnsi="Arial" w:cs="Arial"/>
          <w:b/>
          <w:sz w:val="20"/>
          <w:u w:val="single"/>
        </w:rPr>
      </w:pPr>
      <w:r w:rsidRPr="00FD0F55">
        <w:rPr>
          <w:rFonts w:ascii="Arial" w:hAnsi="Arial" w:cs="Arial"/>
          <w:b/>
          <w:sz w:val="20"/>
          <w:u w:val="single"/>
        </w:rPr>
        <w:t xml:space="preserve">Ward rounds 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are four daily Acute Medicine Consultant lead ward rounds as well a regular Frailty Consultant wards rounds: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AMU Con ward round - Bays DEF (8am start)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AMU Con ward round - Bays AB (9am start)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AMU Con ward round x 2 Outliers - Post taking patients from the acute take in A&amp;E (9am start)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Frailty Con </w:t>
      </w:r>
      <w:proofErr w:type="gramStart"/>
      <w:r>
        <w:rPr>
          <w:rFonts w:ascii="Arial" w:hAnsi="Arial" w:cs="Arial"/>
          <w:sz w:val="20"/>
        </w:rPr>
        <w:t>ward</w:t>
      </w:r>
      <w:proofErr w:type="gramEnd"/>
      <w:r>
        <w:rPr>
          <w:rFonts w:ascii="Arial" w:hAnsi="Arial" w:cs="Arial"/>
          <w:sz w:val="20"/>
        </w:rPr>
        <w:t xml:space="preserve"> rounds – Regular but not daily (9am start)</w:t>
      </w:r>
    </w:p>
    <w:p w:rsidR="00285D40" w:rsidRDefault="00285D40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Several medical specialities also have a Consultant lead in-reach service </w:t>
      </w:r>
    </w:p>
    <w:p w:rsidR="00FD0F55" w:rsidRDefault="00FD0F55" w:rsidP="00FD0F55">
      <w:pPr>
        <w:spacing w:after="0"/>
        <w:rPr>
          <w:rFonts w:ascii="Arial" w:hAnsi="Arial" w:cs="Arial"/>
          <w:sz w:val="20"/>
        </w:rPr>
      </w:pPr>
    </w:p>
    <w:p w:rsidR="00FD0F55" w:rsidRPr="00FD0F55" w:rsidRDefault="00FD0F55" w:rsidP="00FD0F55">
      <w:pPr>
        <w:spacing w:after="0"/>
        <w:rPr>
          <w:rFonts w:ascii="Arial" w:hAnsi="Arial" w:cs="Arial"/>
          <w:b/>
          <w:sz w:val="20"/>
          <w:u w:val="single"/>
        </w:rPr>
      </w:pPr>
      <w:r w:rsidRPr="00FD0F55">
        <w:rPr>
          <w:rFonts w:ascii="Arial" w:hAnsi="Arial" w:cs="Arial"/>
          <w:b/>
          <w:sz w:val="20"/>
          <w:u w:val="single"/>
        </w:rPr>
        <w:t>Ambulatory care</w:t>
      </w:r>
    </w:p>
    <w:p w:rsidR="00FD0F55" w:rsidRDefault="00474A59" w:rsidP="001D225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</w:t>
      </w:r>
      <w:r w:rsidR="001844AF">
        <w:rPr>
          <w:rFonts w:ascii="Arial" w:hAnsi="Arial" w:cs="Arial"/>
          <w:sz w:val="20"/>
        </w:rPr>
        <w:t>onsultant/</w:t>
      </w:r>
      <w:r w:rsidR="00FD0F55">
        <w:rPr>
          <w:rFonts w:ascii="Arial" w:hAnsi="Arial" w:cs="Arial"/>
          <w:sz w:val="20"/>
        </w:rPr>
        <w:t xml:space="preserve">Registrar </w:t>
      </w:r>
      <w:r>
        <w:rPr>
          <w:rFonts w:ascii="Arial" w:hAnsi="Arial" w:cs="Arial"/>
          <w:sz w:val="20"/>
        </w:rPr>
        <w:t>runs the GP phone line 9am - 4.45pm every day.  GPs from around the region cont</w:t>
      </w:r>
      <w:r w:rsidR="001D2252">
        <w:rPr>
          <w:rFonts w:ascii="Arial" w:hAnsi="Arial" w:cs="Arial"/>
          <w:sz w:val="20"/>
        </w:rPr>
        <w:t>act us about p</w:t>
      </w:r>
      <w:r>
        <w:rPr>
          <w:rFonts w:ascii="Arial" w:hAnsi="Arial" w:cs="Arial"/>
          <w:sz w:val="20"/>
        </w:rPr>
        <w:t xml:space="preserve">atients that they would like to refer for further investigation and assessment.  </w:t>
      </w:r>
    </w:p>
    <w:p w:rsidR="00474A59" w:rsidRDefault="00474A59" w:rsidP="001D2252">
      <w:pPr>
        <w:spacing w:after="0"/>
        <w:jc w:val="both"/>
        <w:rPr>
          <w:rFonts w:ascii="Arial" w:hAnsi="Arial" w:cs="Arial"/>
          <w:sz w:val="20"/>
        </w:rPr>
      </w:pPr>
    </w:p>
    <w:p w:rsidR="00474A59" w:rsidRDefault="00474A59" w:rsidP="001D225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 GP referral unit next to the Doctors office where </w:t>
      </w:r>
      <w:r w:rsidR="001844AF">
        <w:rPr>
          <w:rFonts w:ascii="Arial" w:hAnsi="Arial" w:cs="Arial"/>
          <w:sz w:val="20"/>
        </w:rPr>
        <w:t xml:space="preserve">these </w:t>
      </w:r>
      <w:r>
        <w:rPr>
          <w:rFonts w:ascii="Arial" w:hAnsi="Arial" w:cs="Arial"/>
          <w:sz w:val="20"/>
        </w:rPr>
        <w:t>patients will attend.  They will be triaged and have their preliminary observations and investigations performed by an experienced nurse.</w:t>
      </w:r>
    </w:p>
    <w:p w:rsidR="00474A59" w:rsidRDefault="00474A59" w:rsidP="001D2252">
      <w:pPr>
        <w:spacing w:after="0"/>
        <w:jc w:val="both"/>
        <w:rPr>
          <w:rFonts w:ascii="Arial" w:hAnsi="Arial" w:cs="Arial"/>
          <w:sz w:val="20"/>
        </w:rPr>
      </w:pPr>
    </w:p>
    <w:p w:rsidR="00474A59" w:rsidRDefault="00474A59" w:rsidP="001D225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also an Ambulatory care unit opposite the entrance to A&amp;E Majors where any suitable patients can be sent or followed up.  This could be patients from AMU ward rounds, A&amp;E or GP referrals.</w:t>
      </w:r>
      <w:r w:rsidR="001D2252">
        <w:rPr>
          <w:rFonts w:ascii="Arial" w:hAnsi="Arial" w:cs="Arial"/>
          <w:sz w:val="20"/>
        </w:rPr>
        <w:t xml:space="preserve">  The aim of this unit is t</w:t>
      </w:r>
      <w:r w:rsidR="001844AF">
        <w:rPr>
          <w:rFonts w:ascii="Arial" w:hAnsi="Arial" w:cs="Arial"/>
          <w:sz w:val="20"/>
        </w:rPr>
        <w:t>o avoid hospital admission when appropriate</w:t>
      </w:r>
      <w:r w:rsidR="001D2252">
        <w:rPr>
          <w:rFonts w:ascii="Arial" w:hAnsi="Arial" w:cs="Arial"/>
          <w:sz w:val="20"/>
        </w:rPr>
        <w:t>.</w:t>
      </w:r>
      <w:r w:rsidR="00285D40">
        <w:rPr>
          <w:rFonts w:ascii="Arial" w:hAnsi="Arial" w:cs="Arial"/>
          <w:sz w:val="20"/>
        </w:rPr>
        <w:t xml:space="preserve">  Ambulatory follow up can be arranged via Dashboard.  </w:t>
      </w:r>
      <w:r w:rsidR="001D2252">
        <w:rPr>
          <w:rFonts w:ascii="Arial" w:hAnsi="Arial" w:cs="Arial"/>
          <w:sz w:val="20"/>
        </w:rPr>
        <w:t xml:space="preserve"> </w:t>
      </w:r>
    </w:p>
    <w:p w:rsidR="00285D40" w:rsidRDefault="00285D40" w:rsidP="001D2252">
      <w:pPr>
        <w:spacing w:after="0"/>
        <w:jc w:val="both"/>
        <w:rPr>
          <w:rFonts w:ascii="Arial" w:hAnsi="Arial" w:cs="Arial"/>
          <w:sz w:val="20"/>
        </w:rPr>
      </w:pPr>
    </w:p>
    <w:p w:rsidR="00285D40" w:rsidRDefault="00285D40" w:rsidP="001D225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also have a morning Neurology and Rheumatology clinic once a week.  Patients can be booked into these clinics by the AMU medical secretaries.  </w:t>
      </w:r>
    </w:p>
    <w:p w:rsidR="001D2252" w:rsidRDefault="001D2252" w:rsidP="001D2252">
      <w:pPr>
        <w:spacing w:after="0"/>
        <w:jc w:val="both"/>
        <w:rPr>
          <w:rFonts w:ascii="Arial" w:hAnsi="Arial" w:cs="Arial"/>
          <w:sz w:val="20"/>
        </w:rPr>
      </w:pPr>
    </w:p>
    <w:p w:rsidR="001D2252" w:rsidRPr="001D2252" w:rsidRDefault="001D2252" w:rsidP="00FD0F55">
      <w:pPr>
        <w:spacing w:after="0"/>
        <w:rPr>
          <w:rFonts w:ascii="Arial" w:hAnsi="Arial" w:cs="Arial"/>
          <w:b/>
          <w:sz w:val="20"/>
          <w:u w:val="single"/>
        </w:rPr>
      </w:pPr>
      <w:r w:rsidRPr="001D2252">
        <w:rPr>
          <w:rFonts w:ascii="Arial" w:hAnsi="Arial" w:cs="Arial"/>
          <w:b/>
          <w:sz w:val="20"/>
          <w:u w:val="single"/>
        </w:rPr>
        <w:t>Teaching</w:t>
      </w:r>
    </w:p>
    <w:p w:rsidR="001D2252" w:rsidRDefault="001D2252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Ground round – Wednesday 12.30pm Education centre</w:t>
      </w:r>
    </w:p>
    <w:p w:rsidR="001D2252" w:rsidRDefault="001D2252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Consultant teaching – Thursday’s 12.30pm A&amp;E handover room</w:t>
      </w:r>
    </w:p>
    <w:p w:rsidR="001D2252" w:rsidRDefault="001D2252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Junior teaching – Friday’s 12.30pm A&amp;E handover room</w:t>
      </w:r>
    </w:p>
    <w:p w:rsidR="001D2252" w:rsidRDefault="001D2252" w:rsidP="00FD0F55">
      <w:pPr>
        <w:spacing w:after="0"/>
        <w:rPr>
          <w:rFonts w:ascii="Arial" w:hAnsi="Arial" w:cs="Arial"/>
          <w:sz w:val="20"/>
        </w:rPr>
      </w:pPr>
    </w:p>
    <w:p w:rsidR="006B4FC1" w:rsidRDefault="001D2252" w:rsidP="00FD0F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also the opportunity to get involved in delivering Medical student teaching.  If this is something that you are interested please let your supervisor know.  </w:t>
      </w:r>
      <w:bookmarkStart w:id="0" w:name="_GoBack"/>
      <w:bookmarkEnd w:id="0"/>
    </w:p>
    <w:sectPr w:rsidR="006B4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55"/>
    <w:rsid w:val="00085692"/>
    <w:rsid w:val="001844AF"/>
    <w:rsid w:val="001D2252"/>
    <w:rsid w:val="00285D40"/>
    <w:rsid w:val="00474A59"/>
    <w:rsid w:val="006B4FC1"/>
    <w:rsid w:val="00765442"/>
    <w:rsid w:val="00A97D74"/>
    <w:rsid w:val="00B304CA"/>
    <w:rsid w:val="00B8008C"/>
    <w:rsid w:val="00C96C26"/>
    <w:rsid w:val="00F275B3"/>
    <w:rsid w:val="00F55280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261A385E</Template>
  <TotalTime>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Nicki (RQ6) RLBUHT</dc:creator>
  <cp:lastModifiedBy>Ken Brown</cp:lastModifiedBy>
  <cp:revision>5</cp:revision>
  <dcterms:created xsi:type="dcterms:W3CDTF">2021-02-03T15:15:00Z</dcterms:created>
  <dcterms:modified xsi:type="dcterms:W3CDTF">2022-09-21T09:45:00Z</dcterms:modified>
</cp:coreProperties>
</file>